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4F" w:rsidRPr="00FC2E30" w:rsidRDefault="00BE3EEF" w:rsidP="00BE3EEF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FC2E30" w:rsidRPr="00FC2E30">
        <w:rPr>
          <w:rFonts w:ascii="Times New Roman" w:hAnsi="Times New Roman" w:cs="Times New Roman"/>
          <w:sz w:val="28"/>
          <w:szCs w:val="28"/>
        </w:rPr>
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</w:r>
      <w:r w:rsidR="00FC2E30">
        <w:rPr>
          <w:rFonts w:ascii="Times New Roman" w:hAnsi="Times New Roman" w:cs="Times New Roman"/>
          <w:sz w:val="28"/>
          <w:szCs w:val="28"/>
        </w:rPr>
        <w:t xml:space="preserve">  </w:t>
      </w:r>
      <w:r w:rsidRPr="00FC2E30">
        <w:rPr>
          <w:rFonts w:ascii="Times New Roman" w:hAnsi="Times New Roman" w:cs="Times New Roman"/>
          <w:sz w:val="28"/>
          <w:szCs w:val="28"/>
        </w:rPr>
        <w:t>за 20</w:t>
      </w:r>
      <w:r w:rsidR="00CA014E">
        <w:rPr>
          <w:rFonts w:ascii="Times New Roman" w:hAnsi="Times New Roman" w:cs="Times New Roman"/>
          <w:sz w:val="28"/>
          <w:szCs w:val="28"/>
        </w:rPr>
        <w:t>20</w:t>
      </w:r>
      <w:r w:rsidRPr="00FC2E3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263F7" w:rsidRPr="00387EF3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1E9">
        <w:rPr>
          <w:rFonts w:ascii="Times New Roman" w:hAnsi="Times New Roman" w:cs="Times New Roman"/>
          <w:sz w:val="24"/>
          <w:szCs w:val="24"/>
        </w:rPr>
        <w:t>Реализация муниципальной программы осуществлялась на основании постановления администрации городского поселения Игрим</w:t>
      </w:r>
      <w:r w:rsidR="00FC2E30"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F90614" w:rsidRPr="003811E9">
        <w:rPr>
          <w:rFonts w:ascii="Times New Roman" w:hAnsi="Times New Roman" w:cs="Times New Roman"/>
          <w:sz w:val="24"/>
          <w:szCs w:val="24"/>
        </w:rPr>
        <w:t xml:space="preserve">от </w:t>
      </w:r>
      <w:r w:rsidR="00FC2E30" w:rsidRPr="003811E9">
        <w:rPr>
          <w:rFonts w:ascii="Times New Roman" w:hAnsi="Times New Roman" w:cs="Times New Roman"/>
          <w:sz w:val="24"/>
          <w:szCs w:val="24"/>
        </w:rPr>
        <w:t>21</w:t>
      </w:r>
      <w:r w:rsidR="00F90614" w:rsidRPr="003811E9">
        <w:rPr>
          <w:rFonts w:ascii="Times New Roman" w:hAnsi="Times New Roman" w:cs="Times New Roman"/>
          <w:sz w:val="24"/>
          <w:szCs w:val="24"/>
        </w:rPr>
        <w:t>.12.201</w:t>
      </w:r>
      <w:r w:rsidR="00FC2E30" w:rsidRPr="003811E9">
        <w:rPr>
          <w:rFonts w:ascii="Times New Roman" w:hAnsi="Times New Roman" w:cs="Times New Roman"/>
          <w:sz w:val="24"/>
          <w:szCs w:val="24"/>
        </w:rPr>
        <w:t>8</w:t>
      </w:r>
      <w:r w:rsidR="00F90614" w:rsidRPr="003811E9">
        <w:rPr>
          <w:rFonts w:ascii="Times New Roman" w:hAnsi="Times New Roman" w:cs="Times New Roman"/>
          <w:sz w:val="24"/>
          <w:szCs w:val="24"/>
        </w:rPr>
        <w:t xml:space="preserve">г. № </w:t>
      </w:r>
      <w:r w:rsidR="00FC2E30" w:rsidRPr="003811E9">
        <w:rPr>
          <w:rFonts w:ascii="Times New Roman" w:hAnsi="Times New Roman" w:cs="Times New Roman"/>
          <w:sz w:val="24"/>
          <w:szCs w:val="24"/>
        </w:rPr>
        <w:t>217</w:t>
      </w:r>
      <w:r w:rsidR="00F90614"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FC2E30" w:rsidRPr="003811E9">
        <w:rPr>
          <w:rFonts w:ascii="Times New Roman" w:hAnsi="Times New Roman" w:cs="Times New Roman"/>
          <w:sz w:val="24"/>
          <w:szCs w:val="24"/>
        </w:rPr>
        <w:t xml:space="preserve"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  </w:t>
      </w:r>
      <w:r w:rsidR="00F90614" w:rsidRPr="003811E9">
        <w:rPr>
          <w:rFonts w:ascii="Times New Roman" w:hAnsi="Times New Roman" w:cs="Times New Roman"/>
          <w:sz w:val="24"/>
          <w:szCs w:val="24"/>
        </w:rPr>
        <w:t xml:space="preserve">(с изменениями, внесенными постановлениями администрации: </w:t>
      </w:r>
      <w:r w:rsidR="00FC2E30" w:rsidRPr="003811E9">
        <w:rPr>
          <w:rFonts w:ascii="Times New Roman" w:hAnsi="Times New Roman" w:cs="Times New Roman"/>
          <w:sz w:val="24"/>
          <w:szCs w:val="24"/>
        </w:rPr>
        <w:t>с изменениями, внесенными Постановлениями  администрации:  от 13.03.2019</w:t>
      </w:r>
      <w:proofErr w:type="gramEnd"/>
      <w:r w:rsidR="00FC2E30" w:rsidRPr="003811E9">
        <w:rPr>
          <w:rFonts w:ascii="Times New Roman" w:hAnsi="Times New Roman" w:cs="Times New Roman"/>
          <w:sz w:val="24"/>
          <w:szCs w:val="24"/>
        </w:rPr>
        <w:t xml:space="preserve"> № 58, от 19.11.2019 №190, от 26.12.2019 </w:t>
      </w:r>
      <w:r w:rsidR="00FC2E30" w:rsidRPr="00387EF3">
        <w:rPr>
          <w:rFonts w:ascii="Times New Roman" w:hAnsi="Times New Roman" w:cs="Times New Roman"/>
          <w:sz w:val="24"/>
          <w:szCs w:val="24"/>
        </w:rPr>
        <w:t>№218</w:t>
      </w:r>
      <w:r w:rsidR="00387EF3" w:rsidRPr="00387EF3">
        <w:rPr>
          <w:rFonts w:ascii="Times New Roman" w:hAnsi="Times New Roman" w:cs="Times New Roman"/>
          <w:sz w:val="24"/>
          <w:szCs w:val="24"/>
        </w:rPr>
        <w:t>, от 10.01.2020 №3</w:t>
      </w:r>
      <w:r w:rsidR="00F90614" w:rsidRPr="00387EF3">
        <w:rPr>
          <w:rFonts w:ascii="Times New Roman" w:hAnsi="Times New Roman" w:cs="Times New Roman"/>
          <w:sz w:val="24"/>
          <w:szCs w:val="24"/>
        </w:rPr>
        <w:t>)</w:t>
      </w:r>
    </w:p>
    <w:p w:rsidR="00F90614" w:rsidRPr="003811E9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 xml:space="preserve">Ответственный исполнитель программы: </w:t>
      </w:r>
      <w:r w:rsidR="00F90614" w:rsidRPr="003811E9">
        <w:rPr>
          <w:rFonts w:ascii="Times New Roman" w:hAnsi="Times New Roman" w:cs="Times New Roman"/>
          <w:sz w:val="24"/>
          <w:szCs w:val="24"/>
        </w:rPr>
        <w:t>Администрация городского поселения Игрим</w:t>
      </w:r>
    </w:p>
    <w:p w:rsidR="00F90614" w:rsidRPr="003811E9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>Соисполнитель муниципальной программы:</w:t>
      </w:r>
    </w:p>
    <w:p w:rsidR="00F90614" w:rsidRPr="003811E9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>- муниципальное казенное учреждение «</w:t>
      </w:r>
      <w:proofErr w:type="spellStart"/>
      <w:r w:rsidR="004254D6" w:rsidRPr="003811E9">
        <w:rPr>
          <w:rFonts w:ascii="Times New Roman" w:hAnsi="Times New Roman" w:cs="Times New Roman"/>
          <w:sz w:val="24"/>
          <w:szCs w:val="24"/>
        </w:rPr>
        <w:t>Игримский</w:t>
      </w:r>
      <w:proofErr w:type="spellEnd"/>
      <w:r w:rsidR="004254D6" w:rsidRPr="003811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1E9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3811E9">
        <w:rPr>
          <w:rFonts w:ascii="Times New Roman" w:hAnsi="Times New Roman" w:cs="Times New Roman"/>
          <w:sz w:val="24"/>
          <w:szCs w:val="24"/>
        </w:rPr>
        <w:t xml:space="preserve"> центр»</w:t>
      </w:r>
    </w:p>
    <w:p w:rsidR="005263F7" w:rsidRPr="003811E9" w:rsidRDefault="004254D6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5263F7" w:rsidRPr="003811E9">
        <w:rPr>
          <w:rFonts w:ascii="Times New Roman" w:hAnsi="Times New Roman" w:cs="Times New Roman"/>
          <w:sz w:val="24"/>
          <w:szCs w:val="24"/>
        </w:rPr>
        <w:t>Всего средств из бюджета поселения на реализацию программы выделено по состоянию на 31.12.20</w:t>
      </w:r>
      <w:r w:rsidR="00387EF3">
        <w:rPr>
          <w:rFonts w:ascii="Times New Roman" w:hAnsi="Times New Roman" w:cs="Times New Roman"/>
          <w:sz w:val="24"/>
          <w:szCs w:val="24"/>
        </w:rPr>
        <w:t>20</w:t>
      </w:r>
      <w:r w:rsidR="005263F7" w:rsidRPr="003811E9">
        <w:rPr>
          <w:rFonts w:ascii="Times New Roman" w:hAnsi="Times New Roman" w:cs="Times New Roman"/>
          <w:sz w:val="24"/>
          <w:szCs w:val="24"/>
        </w:rPr>
        <w:t xml:space="preserve"> г. – </w:t>
      </w:r>
      <w:r w:rsidR="00D77A0F">
        <w:rPr>
          <w:rFonts w:ascii="Times New Roman" w:hAnsi="Times New Roman" w:cs="Times New Roman"/>
          <w:sz w:val="24"/>
          <w:szCs w:val="24"/>
        </w:rPr>
        <w:t>1 997 387,5</w:t>
      </w:r>
      <w:r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F90614"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D77A0F">
        <w:rPr>
          <w:rFonts w:ascii="Times New Roman" w:hAnsi="Times New Roman" w:cs="Times New Roman"/>
          <w:sz w:val="24"/>
          <w:szCs w:val="24"/>
        </w:rPr>
        <w:t xml:space="preserve"> </w:t>
      </w:r>
      <w:r w:rsidR="005263F7" w:rsidRPr="003811E9">
        <w:rPr>
          <w:rFonts w:ascii="Times New Roman" w:hAnsi="Times New Roman" w:cs="Times New Roman"/>
          <w:sz w:val="24"/>
          <w:szCs w:val="24"/>
        </w:rPr>
        <w:t>руб., освоено в 20</w:t>
      </w:r>
      <w:r w:rsidR="00D77A0F">
        <w:rPr>
          <w:rFonts w:ascii="Times New Roman" w:hAnsi="Times New Roman" w:cs="Times New Roman"/>
          <w:sz w:val="24"/>
          <w:szCs w:val="24"/>
        </w:rPr>
        <w:t xml:space="preserve">20 </w:t>
      </w:r>
      <w:r w:rsidR="00387EF3">
        <w:rPr>
          <w:rFonts w:ascii="Times New Roman" w:hAnsi="Times New Roman" w:cs="Times New Roman"/>
          <w:sz w:val="24"/>
          <w:szCs w:val="24"/>
        </w:rPr>
        <w:t xml:space="preserve"> </w:t>
      </w:r>
      <w:r w:rsidR="005263F7" w:rsidRPr="003811E9">
        <w:rPr>
          <w:rFonts w:ascii="Times New Roman" w:hAnsi="Times New Roman" w:cs="Times New Roman"/>
          <w:sz w:val="24"/>
          <w:szCs w:val="24"/>
        </w:rPr>
        <w:t>году  -</w:t>
      </w:r>
      <w:r w:rsidR="00387EF3">
        <w:rPr>
          <w:rFonts w:ascii="Times New Roman" w:hAnsi="Times New Roman" w:cs="Times New Roman"/>
          <w:sz w:val="24"/>
          <w:szCs w:val="24"/>
        </w:rPr>
        <w:t xml:space="preserve"> </w:t>
      </w:r>
      <w:r w:rsidR="00D77A0F">
        <w:rPr>
          <w:rFonts w:ascii="Times New Roman" w:hAnsi="Times New Roman" w:cs="Times New Roman"/>
          <w:sz w:val="24"/>
          <w:szCs w:val="24"/>
        </w:rPr>
        <w:t>1 997 387,5</w:t>
      </w:r>
      <w:r w:rsidRPr="003811E9">
        <w:rPr>
          <w:rFonts w:ascii="Times New Roman" w:hAnsi="Times New Roman" w:cs="Times New Roman"/>
          <w:sz w:val="24"/>
          <w:szCs w:val="24"/>
        </w:rPr>
        <w:t xml:space="preserve"> </w:t>
      </w:r>
      <w:r w:rsidR="00D77A0F">
        <w:rPr>
          <w:rFonts w:ascii="Times New Roman" w:hAnsi="Times New Roman" w:cs="Times New Roman"/>
          <w:sz w:val="24"/>
          <w:szCs w:val="24"/>
        </w:rPr>
        <w:t xml:space="preserve"> </w:t>
      </w:r>
      <w:r w:rsidR="005263F7" w:rsidRPr="003811E9">
        <w:rPr>
          <w:rFonts w:ascii="Times New Roman" w:hAnsi="Times New Roman" w:cs="Times New Roman"/>
          <w:sz w:val="24"/>
          <w:szCs w:val="24"/>
        </w:rPr>
        <w:t>руб.</w:t>
      </w:r>
      <w:r w:rsidR="00D77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"/>
        <w:gridCol w:w="4098"/>
        <w:gridCol w:w="1378"/>
        <w:gridCol w:w="1472"/>
        <w:gridCol w:w="1028"/>
        <w:gridCol w:w="944"/>
      </w:tblGrid>
      <w:tr w:rsidR="000C6626" w:rsidRPr="003811E9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Базовый показатель </w:t>
            </w:r>
          </w:p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3811E9" w:rsidRDefault="000C6626" w:rsidP="00387EF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20</w:t>
            </w:r>
            <w:r w:rsidR="00387EF3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C6152B"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5263F7" w:rsidRPr="003811E9" w:rsidTr="005263F7">
        <w:trPr>
          <w:trHeight w:val="20"/>
        </w:trPr>
        <w:tc>
          <w:tcPr>
            <w:tcW w:w="340" w:type="pct"/>
            <w:vMerge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Merge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C6626" w:rsidRPr="003811E9" w:rsidTr="005D1863">
        <w:trPr>
          <w:trHeight w:val="20"/>
        </w:trPr>
        <w:tc>
          <w:tcPr>
            <w:tcW w:w="5000" w:type="pct"/>
            <w:gridSpan w:val="6"/>
          </w:tcPr>
          <w:p w:rsidR="000C6626" w:rsidRPr="003811E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F90614" w:rsidRPr="003811E9" w:rsidTr="00A54157">
        <w:trPr>
          <w:trHeight w:val="20"/>
        </w:trPr>
        <w:tc>
          <w:tcPr>
            <w:tcW w:w="340" w:type="pct"/>
            <w:vAlign w:val="center"/>
          </w:tcPr>
          <w:p w:rsidR="00F90614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F90614" w:rsidRPr="003811E9" w:rsidRDefault="00F90614" w:rsidP="00A54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 "Профилактика правонарушений</w:t>
            </w:r>
            <w:proofErr w:type="gramStart"/>
            <w:r w:rsidRPr="003811E9">
              <w:rPr>
                <w:rFonts w:ascii="Times New Roman" w:hAnsi="Times New Roman" w:cs="Times New Roman"/>
                <w:b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20" w:type="pct"/>
            <w:vAlign w:val="center"/>
          </w:tcPr>
          <w:p w:rsidR="00F90614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F90614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54D6" w:rsidRPr="003811E9" w:rsidTr="004C6343">
        <w:trPr>
          <w:trHeight w:val="20"/>
        </w:trPr>
        <w:tc>
          <w:tcPr>
            <w:tcW w:w="340" w:type="pct"/>
            <w:vAlign w:val="center"/>
          </w:tcPr>
          <w:p w:rsidR="004254D6" w:rsidRPr="003811E9" w:rsidRDefault="004254D6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41" w:type="pct"/>
          </w:tcPr>
          <w:p w:rsidR="004254D6" w:rsidRPr="003811E9" w:rsidRDefault="004254D6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Уменьшение доли уличных преступлений в числе зарегистрированных </w:t>
            </w:r>
            <w:proofErr w:type="spellStart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общеуголовных</w:t>
            </w:r>
            <w:proofErr w:type="spellEnd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преступлений, %</w:t>
            </w:r>
          </w:p>
        </w:tc>
        <w:tc>
          <w:tcPr>
            <w:tcW w:w="720" w:type="pct"/>
            <w:vAlign w:val="center"/>
          </w:tcPr>
          <w:p w:rsidR="004254D6" w:rsidRPr="003811E9" w:rsidRDefault="004254D6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4254D6" w:rsidRPr="003811E9" w:rsidRDefault="004254D6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vAlign w:val="center"/>
          </w:tcPr>
          <w:p w:rsidR="004254D6" w:rsidRPr="003811E9" w:rsidRDefault="004254D6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vAlign w:val="center"/>
          </w:tcPr>
          <w:p w:rsidR="004254D6" w:rsidRPr="003811E9" w:rsidRDefault="004254D6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4D6" w:rsidRPr="003811E9" w:rsidTr="00F2149C">
        <w:trPr>
          <w:trHeight w:val="20"/>
        </w:trPr>
        <w:tc>
          <w:tcPr>
            <w:tcW w:w="340" w:type="pct"/>
            <w:vAlign w:val="center"/>
          </w:tcPr>
          <w:p w:rsidR="004254D6" w:rsidRPr="003811E9" w:rsidRDefault="004254D6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41" w:type="pct"/>
          </w:tcPr>
          <w:p w:rsidR="004254D6" w:rsidRPr="003811E9" w:rsidRDefault="004254D6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преступности (число  зарегистрированных преступлений на 100 тыс</w:t>
            </w:r>
            <w:proofErr w:type="gramStart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аселения), ед.</w:t>
            </w:r>
          </w:p>
        </w:tc>
        <w:tc>
          <w:tcPr>
            <w:tcW w:w="720" w:type="pct"/>
            <w:vAlign w:val="center"/>
          </w:tcPr>
          <w:p w:rsidR="004254D6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54D6" w:rsidRPr="003811E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769" w:type="pct"/>
            <w:vAlign w:val="center"/>
          </w:tcPr>
          <w:p w:rsidR="004254D6" w:rsidRPr="003811E9" w:rsidRDefault="004254D6" w:rsidP="00D77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vAlign w:val="center"/>
          </w:tcPr>
          <w:p w:rsidR="004254D6" w:rsidRPr="003811E9" w:rsidRDefault="004254D6" w:rsidP="00D77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" w:type="pct"/>
            <w:vAlign w:val="center"/>
          </w:tcPr>
          <w:p w:rsidR="004254D6" w:rsidRPr="003811E9" w:rsidRDefault="004254D6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63F7" w:rsidRPr="003811E9" w:rsidTr="00A54157">
        <w:trPr>
          <w:trHeight w:val="20"/>
        </w:trPr>
        <w:tc>
          <w:tcPr>
            <w:tcW w:w="340" w:type="pct"/>
            <w:vAlign w:val="center"/>
          </w:tcPr>
          <w:p w:rsidR="00E465B7" w:rsidRPr="003811E9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E465B7" w:rsidRPr="003811E9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720" w:type="pct"/>
            <w:vAlign w:val="center"/>
          </w:tcPr>
          <w:p w:rsidR="00E465B7" w:rsidRPr="003811E9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E465B7" w:rsidRPr="003811E9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E465B7" w:rsidRPr="003811E9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E465B7" w:rsidRPr="003811E9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54D6" w:rsidRPr="003811E9" w:rsidTr="00A84E31">
        <w:trPr>
          <w:trHeight w:val="20"/>
        </w:trPr>
        <w:tc>
          <w:tcPr>
            <w:tcW w:w="340" w:type="pct"/>
            <w:vAlign w:val="center"/>
          </w:tcPr>
          <w:p w:rsidR="004254D6" w:rsidRPr="003811E9" w:rsidRDefault="004254D6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41" w:type="pct"/>
          </w:tcPr>
          <w:p w:rsidR="004254D6" w:rsidRPr="003811E9" w:rsidRDefault="004254D6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подростков и молодежи, принимающих участие в ежегодно проводимых </w:t>
            </w: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профилактических мероприятиях,</w:t>
            </w:r>
            <w:r w:rsidR="00650F30"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</w:t>
            </w:r>
          </w:p>
        </w:tc>
        <w:tc>
          <w:tcPr>
            <w:tcW w:w="720" w:type="pct"/>
            <w:vAlign w:val="center"/>
          </w:tcPr>
          <w:p w:rsidR="004254D6" w:rsidRPr="003811E9" w:rsidRDefault="004254D6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69" w:type="pct"/>
            <w:vAlign w:val="center"/>
          </w:tcPr>
          <w:p w:rsidR="004254D6" w:rsidRPr="003811E9" w:rsidRDefault="004254D6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vAlign w:val="center"/>
          </w:tcPr>
          <w:p w:rsidR="004254D6" w:rsidRPr="003811E9" w:rsidRDefault="00650F30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" w:type="pct"/>
            <w:vAlign w:val="center"/>
          </w:tcPr>
          <w:p w:rsidR="004254D6" w:rsidRPr="003811E9" w:rsidRDefault="00650F30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50F30" w:rsidRPr="003811E9" w:rsidTr="00A84E31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</w:tcPr>
          <w:p w:rsidR="00650F30" w:rsidRPr="003811E9" w:rsidRDefault="00650F30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общей распространенности наркомании (на 100 тыс. населения) ед.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69" w:type="pct"/>
            <w:vAlign w:val="center"/>
          </w:tcPr>
          <w:p w:rsidR="00650F30" w:rsidRPr="003811E9" w:rsidRDefault="00650F30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537" w:type="pct"/>
            <w:vAlign w:val="center"/>
          </w:tcPr>
          <w:p w:rsidR="00650F30" w:rsidRPr="003811E9" w:rsidRDefault="00650F30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493" w:type="pct"/>
            <w:vAlign w:val="center"/>
          </w:tcPr>
          <w:p w:rsidR="00650F30" w:rsidRPr="003811E9" w:rsidRDefault="00650F30" w:rsidP="00D77A0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7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650F30" w:rsidRPr="003811E9" w:rsidTr="00A54157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«Профилактика экстремизма»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0F30" w:rsidRPr="003811E9" w:rsidTr="00AD333D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41" w:type="pct"/>
          </w:tcPr>
          <w:p w:rsidR="00650F30" w:rsidRPr="003811E9" w:rsidRDefault="00650F30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Игрим.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769" w:type="pct"/>
            <w:vAlign w:val="center"/>
          </w:tcPr>
          <w:p w:rsidR="00650F30" w:rsidRPr="003811E9" w:rsidRDefault="00D77A0F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650F30" w:rsidRPr="003811E9" w:rsidRDefault="00D77A0F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650F30" w:rsidRPr="003811E9" w:rsidRDefault="00D77A0F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0F30" w:rsidRPr="003811E9" w:rsidTr="00C13CBB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41" w:type="pct"/>
          </w:tcPr>
          <w:p w:rsidR="00650F30" w:rsidRPr="003811E9" w:rsidRDefault="00650F30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межнационациональной</w:t>
            </w:r>
            <w:proofErr w:type="spellEnd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интеграции граждан из среды недавних мигрантов в части их адаптации и интеграции в культурное и социальное пространство Ханты-Мансийского   автономного округа - </w:t>
            </w:r>
            <w:proofErr w:type="spellStart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Югры</w:t>
            </w:r>
            <w:proofErr w:type="spellEnd"/>
            <w:r w:rsidRPr="00381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650F30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769" w:type="pct"/>
            <w:vAlign w:val="center"/>
          </w:tcPr>
          <w:p w:rsidR="00650F30" w:rsidRPr="003811E9" w:rsidRDefault="00AB349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650F30" w:rsidRPr="003811E9" w:rsidRDefault="00AB349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650F30" w:rsidRPr="003811E9" w:rsidRDefault="00AB349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0F30" w:rsidRPr="003811E9" w:rsidTr="00972755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141" w:type="pct"/>
          </w:tcPr>
          <w:p w:rsidR="00650F30" w:rsidRPr="003811E9" w:rsidRDefault="00650F30" w:rsidP="00F86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толерантного отношения к представителям другой национальности, с 73,9% до 90,7%. </w:t>
            </w:r>
          </w:p>
          <w:p w:rsidR="00650F30" w:rsidRPr="003811E9" w:rsidRDefault="00650F30" w:rsidP="00F860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69" w:type="pct"/>
            <w:vAlign w:val="center"/>
          </w:tcPr>
          <w:p w:rsidR="00650F30" w:rsidRPr="003811E9" w:rsidRDefault="00AB349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650F30" w:rsidRPr="003811E9" w:rsidTr="00EC2228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141" w:type="pct"/>
          </w:tcPr>
          <w:p w:rsidR="00650F30" w:rsidRPr="003811E9" w:rsidRDefault="00650F30" w:rsidP="00F860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положительно оценивающих состояние межконфессиональных отношений в городском поселении Игрим, в общем количестве граждан, %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69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493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650F30" w:rsidRPr="003811E9" w:rsidTr="00EC2228">
        <w:trPr>
          <w:trHeight w:val="20"/>
        </w:trPr>
        <w:tc>
          <w:tcPr>
            <w:tcW w:w="34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</w:tcPr>
          <w:p w:rsidR="00650F30" w:rsidRPr="003811E9" w:rsidRDefault="00650F30" w:rsidP="00F860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граждан, положительно оценивающих </w:t>
            </w:r>
            <w:r w:rsidRPr="00381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 межнациональных отношений в городском поселении Игрим, в общем количестве граждан, %</w:t>
            </w:r>
          </w:p>
        </w:tc>
        <w:tc>
          <w:tcPr>
            <w:tcW w:w="720" w:type="pct"/>
            <w:vAlign w:val="center"/>
          </w:tcPr>
          <w:p w:rsidR="00650F30" w:rsidRPr="003811E9" w:rsidRDefault="00650F30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69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" w:type="pct"/>
            <w:vAlign w:val="center"/>
          </w:tcPr>
          <w:p w:rsidR="00650F30" w:rsidRPr="003811E9" w:rsidRDefault="00650F30" w:rsidP="00AB3492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11E9"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="00AB34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0C6626" w:rsidRPr="003811E9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D59" w:rsidRPr="003811E9" w:rsidRDefault="00435D59" w:rsidP="00BE3E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>Итого</w:t>
      </w:r>
      <w:r w:rsidR="00650F30" w:rsidRPr="003811E9">
        <w:rPr>
          <w:rFonts w:ascii="Times New Roman" w:hAnsi="Times New Roman" w:cs="Times New Roman"/>
          <w:sz w:val="24"/>
          <w:szCs w:val="24"/>
        </w:rPr>
        <w:t>:</w:t>
      </w:r>
      <w:r w:rsidRPr="003811E9">
        <w:rPr>
          <w:rFonts w:ascii="Times New Roman" w:hAnsi="Times New Roman" w:cs="Times New Roman"/>
          <w:sz w:val="24"/>
          <w:szCs w:val="24"/>
        </w:rPr>
        <w:t xml:space="preserve"> целевые показатели выполнены </w:t>
      </w:r>
    </w:p>
    <w:tbl>
      <w:tblPr>
        <w:tblStyle w:val="a4"/>
        <w:tblW w:w="0" w:type="auto"/>
        <w:tblInd w:w="108" w:type="dxa"/>
        <w:tblLook w:val="04A0"/>
      </w:tblPr>
      <w:tblGrid>
        <w:gridCol w:w="561"/>
        <w:gridCol w:w="2479"/>
        <w:gridCol w:w="1592"/>
        <w:gridCol w:w="3141"/>
        <w:gridCol w:w="1690"/>
      </w:tblGrid>
      <w:tr w:rsidR="00BE3EEF" w:rsidRPr="003811E9" w:rsidTr="00BE3EEF">
        <w:trPr>
          <w:trHeight w:val="1265"/>
        </w:trPr>
        <w:tc>
          <w:tcPr>
            <w:tcW w:w="561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11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811E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79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3811E9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</w:p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3811E9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3811E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3811E9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3811E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3811E9" w:rsidTr="00BE3EEF">
        <w:trPr>
          <w:trHeight w:val="455"/>
        </w:trPr>
        <w:tc>
          <w:tcPr>
            <w:tcW w:w="561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3811E9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3811E9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3811E9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3811E9" w:rsidTr="001D2962">
        <w:trPr>
          <w:trHeight w:val="1627"/>
        </w:trPr>
        <w:tc>
          <w:tcPr>
            <w:tcW w:w="561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Pr="003811E9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Pr="003811E9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Pr="003811E9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3811E9" w:rsidTr="00BE3EEF">
        <w:trPr>
          <w:trHeight w:val="435"/>
        </w:trPr>
        <w:tc>
          <w:tcPr>
            <w:tcW w:w="561" w:type="dxa"/>
            <w:vMerge w:val="restart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Pr="003811E9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3811E9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RPr="003811E9" w:rsidTr="00BE3EEF">
        <w:trPr>
          <w:trHeight w:val="150"/>
        </w:trPr>
        <w:tc>
          <w:tcPr>
            <w:tcW w:w="561" w:type="dxa"/>
            <w:vMerge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Pr="003811E9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Pr="003811E9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более95</w:t>
            </w:r>
            <w:r w:rsidR="001D2962" w:rsidRPr="003811E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Pr="003811E9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3811E9" w:rsidTr="00BE3EEF">
        <w:trPr>
          <w:trHeight w:val="1391"/>
        </w:trPr>
        <w:tc>
          <w:tcPr>
            <w:tcW w:w="561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Pr="003811E9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</w:t>
            </w:r>
            <w:proofErr w:type="gramStart"/>
            <w:r w:rsidRPr="003811E9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3811E9">
              <w:rPr>
                <w:rFonts w:ascii="Times New Roman" w:hAnsi="Times New Roman"/>
                <w:sz w:val="24"/>
                <w:szCs w:val="24"/>
              </w:rPr>
              <w:t>я финансирования муниципальной программы</w:t>
            </w:r>
          </w:p>
        </w:tc>
        <w:tc>
          <w:tcPr>
            <w:tcW w:w="1592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3811E9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Pr="003811E9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3811E9" w:rsidTr="00BE3EEF">
        <w:trPr>
          <w:trHeight w:val="825"/>
        </w:trPr>
        <w:tc>
          <w:tcPr>
            <w:tcW w:w="561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Pr="003811E9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3811E9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3811E9" w:rsidRDefault="00BE3EEF">
      <w:pPr>
        <w:rPr>
          <w:rFonts w:ascii="Times New Roman" w:hAnsi="Times New Roman" w:cs="Times New Roman"/>
          <w:sz w:val="24"/>
          <w:szCs w:val="24"/>
        </w:rPr>
      </w:pPr>
    </w:p>
    <w:p w:rsidR="006C40FE" w:rsidRPr="003811E9" w:rsidRDefault="006C40FE" w:rsidP="003811E9">
      <w:pPr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 xml:space="preserve">Рейтинг эффективности программы </w:t>
      </w:r>
      <w:r w:rsidR="003811E9" w:rsidRPr="003811E9">
        <w:rPr>
          <w:rFonts w:ascii="Times New Roman" w:hAnsi="Times New Roman" w:cs="Times New Roman"/>
          <w:sz w:val="24"/>
          <w:szCs w:val="24"/>
        </w:rPr>
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</w:r>
      <w:r w:rsidRPr="003811E9">
        <w:rPr>
          <w:rFonts w:ascii="Times New Roman" w:hAnsi="Times New Roman" w:cs="Times New Roman"/>
          <w:sz w:val="24"/>
          <w:szCs w:val="24"/>
        </w:rPr>
        <w:t xml:space="preserve"> за 20</w:t>
      </w:r>
      <w:r w:rsidR="00AB3492">
        <w:rPr>
          <w:rFonts w:ascii="Times New Roman" w:hAnsi="Times New Roman" w:cs="Times New Roman"/>
          <w:sz w:val="24"/>
          <w:szCs w:val="24"/>
        </w:rPr>
        <w:t>20</w:t>
      </w:r>
      <w:r w:rsidRPr="003811E9">
        <w:rPr>
          <w:rFonts w:ascii="Times New Roman" w:hAnsi="Times New Roman" w:cs="Times New Roman"/>
          <w:sz w:val="24"/>
          <w:szCs w:val="24"/>
        </w:rPr>
        <w:t xml:space="preserve"> год</w:t>
      </w:r>
      <w:r w:rsidR="001D2962" w:rsidRPr="003811E9">
        <w:rPr>
          <w:rFonts w:ascii="Times New Roman" w:hAnsi="Times New Roman" w:cs="Times New Roman"/>
          <w:sz w:val="24"/>
          <w:szCs w:val="24"/>
        </w:rPr>
        <w:t xml:space="preserve"> составил:</w:t>
      </w:r>
    </w:p>
    <w:p w:rsidR="006C40FE" w:rsidRPr="003811E9" w:rsidRDefault="006C40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52"/>
        <w:gridCol w:w="3034"/>
        <w:gridCol w:w="4385"/>
      </w:tblGrid>
      <w:tr w:rsidR="006C40FE" w:rsidRPr="003811E9" w:rsidTr="001D2962">
        <w:tc>
          <w:tcPr>
            <w:tcW w:w="2152" w:type="dxa"/>
          </w:tcPr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lastRenderedPageBreak/>
              <w:t>Численное значение рейтинга эффективности (</w:t>
            </w:r>
            <w:r w:rsidRPr="003811E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811E9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RPr="003811E9" w:rsidTr="001D2962">
        <w:tc>
          <w:tcPr>
            <w:tcW w:w="2152" w:type="dxa"/>
          </w:tcPr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3811E9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 w:rsidRPr="003811E9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Pr="003811E9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Pr="003811E9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1E9"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 w:rsidRPr="003811E9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 w:rsidRPr="003811E9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 w:rsidRPr="003811E9"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 w:rsidRPr="003811E9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3811E9" w:rsidRDefault="001D2962">
      <w:pPr>
        <w:rPr>
          <w:rFonts w:ascii="Times New Roman" w:hAnsi="Times New Roman" w:cs="Times New Roman"/>
          <w:sz w:val="24"/>
          <w:szCs w:val="24"/>
        </w:rPr>
      </w:pPr>
    </w:p>
    <w:p w:rsidR="001D2962" w:rsidRPr="003811E9" w:rsidRDefault="001D2962" w:rsidP="00AB3492">
      <w:pPr>
        <w:jc w:val="both"/>
        <w:rPr>
          <w:rFonts w:ascii="Times New Roman" w:hAnsi="Times New Roman" w:cs="Times New Roman"/>
          <w:sz w:val="24"/>
          <w:szCs w:val="24"/>
        </w:rPr>
      </w:pPr>
      <w:r w:rsidRPr="003811E9">
        <w:rPr>
          <w:rFonts w:ascii="Times New Roman" w:hAnsi="Times New Roman" w:cs="Times New Roman"/>
          <w:sz w:val="24"/>
          <w:szCs w:val="24"/>
        </w:rPr>
        <w:t>Оценка эффективности проведена экономической службой администрации городского поселения Игрим</w:t>
      </w:r>
      <w:proofErr w:type="gramStart"/>
      <w:r w:rsidRPr="003811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D2962" w:rsidRPr="003811E9" w:rsidRDefault="001D2962" w:rsidP="001D296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2962" w:rsidRPr="003811E9" w:rsidRDefault="00AB3492" w:rsidP="001D296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экономического отдела </w:t>
      </w:r>
      <w:r w:rsidR="001D2962" w:rsidRPr="003811E9">
        <w:rPr>
          <w:rFonts w:ascii="Times New Roman" w:hAnsi="Times New Roman" w:cs="Times New Roman"/>
          <w:sz w:val="24"/>
          <w:szCs w:val="24"/>
        </w:rPr>
        <w:tab/>
      </w:r>
      <w:r w:rsidR="001D2962" w:rsidRPr="003811E9">
        <w:rPr>
          <w:rFonts w:ascii="Times New Roman" w:hAnsi="Times New Roman" w:cs="Times New Roman"/>
          <w:sz w:val="24"/>
          <w:szCs w:val="24"/>
        </w:rPr>
        <w:tab/>
      </w:r>
      <w:r w:rsidR="001D2962" w:rsidRPr="003811E9">
        <w:rPr>
          <w:rFonts w:ascii="Times New Roman" w:hAnsi="Times New Roman" w:cs="Times New Roman"/>
          <w:sz w:val="24"/>
          <w:szCs w:val="24"/>
        </w:rPr>
        <w:tab/>
      </w:r>
      <w:r w:rsidR="003811E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811E9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Л.А.Сорочук</w:t>
      </w:r>
      <w:proofErr w:type="spellEnd"/>
    </w:p>
    <w:sectPr w:rsidR="001D2962" w:rsidRPr="003811E9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3EEF"/>
    <w:rsid w:val="0003378B"/>
    <w:rsid w:val="00064B68"/>
    <w:rsid w:val="000C6626"/>
    <w:rsid w:val="001B2EF0"/>
    <w:rsid w:val="001D2962"/>
    <w:rsid w:val="00250E1D"/>
    <w:rsid w:val="0029449B"/>
    <w:rsid w:val="002A22BE"/>
    <w:rsid w:val="003121A5"/>
    <w:rsid w:val="003811E9"/>
    <w:rsid w:val="00387EF3"/>
    <w:rsid w:val="004254D6"/>
    <w:rsid w:val="00435D59"/>
    <w:rsid w:val="004751F9"/>
    <w:rsid w:val="004C7C94"/>
    <w:rsid w:val="005263F7"/>
    <w:rsid w:val="005D1863"/>
    <w:rsid w:val="00650F30"/>
    <w:rsid w:val="006C40FE"/>
    <w:rsid w:val="007B04E1"/>
    <w:rsid w:val="00820B13"/>
    <w:rsid w:val="009E0F4F"/>
    <w:rsid w:val="00A02F13"/>
    <w:rsid w:val="00A54157"/>
    <w:rsid w:val="00AB1867"/>
    <w:rsid w:val="00AB3492"/>
    <w:rsid w:val="00B82FF3"/>
    <w:rsid w:val="00BE3EEF"/>
    <w:rsid w:val="00C6152B"/>
    <w:rsid w:val="00CA014E"/>
    <w:rsid w:val="00D77A0F"/>
    <w:rsid w:val="00E064D5"/>
    <w:rsid w:val="00E2019E"/>
    <w:rsid w:val="00E465B7"/>
    <w:rsid w:val="00ED2647"/>
    <w:rsid w:val="00F74F16"/>
    <w:rsid w:val="00F90614"/>
    <w:rsid w:val="00FC2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Администрация2</cp:lastModifiedBy>
  <cp:revision>2</cp:revision>
  <cp:lastPrinted>2021-05-12T07:20:00Z</cp:lastPrinted>
  <dcterms:created xsi:type="dcterms:W3CDTF">2021-05-12T07:28:00Z</dcterms:created>
  <dcterms:modified xsi:type="dcterms:W3CDTF">2021-05-12T07:28:00Z</dcterms:modified>
</cp:coreProperties>
</file>